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729F5" w:rsidRPr="000B6757" w:rsidRDefault="004729F5" w:rsidP="004729F5">
      <w:pPr>
        <w:spacing w:line="360" w:lineRule="auto"/>
        <w:jc w:val="center"/>
        <w:rPr>
          <w:rFonts w:ascii="Georgia" w:hAnsi="Georgia"/>
          <w:b/>
          <w:sz w:val="32"/>
          <w:szCs w:val="24"/>
        </w:rPr>
      </w:pPr>
      <w:r w:rsidRPr="000B6757">
        <w:rPr>
          <w:rFonts w:ascii="Georgia" w:hAnsi="Georgia"/>
          <w:b/>
          <w:sz w:val="32"/>
          <w:szCs w:val="24"/>
        </w:rPr>
        <w:t>Приложение «Калькулятор рулонов», инструкция</w:t>
      </w:r>
    </w:p>
    <w:p w:rsidR="000B6757" w:rsidRDefault="00BB2CB5" w:rsidP="00174B31">
      <w:pPr>
        <w:spacing w:line="360" w:lineRule="auto"/>
        <w:jc w:val="center"/>
        <w:rPr>
          <w:rFonts w:ascii="Georgia" w:hAnsi="Georgia"/>
          <w:b/>
          <w:sz w:val="24"/>
          <w:szCs w:val="24"/>
        </w:rPr>
      </w:pPr>
      <w:r>
        <w:rPr>
          <w:rFonts w:ascii="Georgia" w:hAnsi="Georgia"/>
          <w:b/>
          <w:sz w:val="24"/>
          <w:szCs w:val="24"/>
        </w:rPr>
        <w:t>Системные требования:</w:t>
      </w:r>
    </w:p>
    <w:p w:rsidR="00BB2CB5" w:rsidRDefault="00BB2CB5" w:rsidP="00174B31">
      <w:pPr>
        <w:spacing w:line="360" w:lineRule="auto"/>
        <w:jc w:val="center"/>
        <w:rPr>
          <w:rFonts w:ascii="Georgia" w:hAnsi="Georgia"/>
          <w:sz w:val="24"/>
          <w:szCs w:val="24"/>
        </w:rPr>
      </w:pPr>
      <w:r w:rsidRPr="00174B31">
        <w:rPr>
          <w:rFonts w:ascii="Georgia" w:hAnsi="Georgia"/>
          <w:sz w:val="24"/>
          <w:szCs w:val="24"/>
        </w:rPr>
        <w:t xml:space="preserve">Смартфон или планшет с операционной системой </w:t>
      </w:r>
      <w:r w:rsidRPr="00174B31">
        <w:rPr>
          <w:rFonts w:ascii="Georgia" w:hAnsi="Georgia"/>
          <w:sz w:val="24"/>
          <w:szCs w:val="24"/>
          <w:lang w:val="en-US"/>
        </w:rPr>
        <w:t>Android</w:t>
      </w:r>
      <w:r w:rsidRPr="00174B31">
        <w:rPr>
          <w:rFonts w:ascii="Georgia" w:hAnsi="Georgia"/>
          <w:sz w:val="24"/>
          <w:szCs w:val="24"/>
        </w:rPr>
        <w:t xml:space="preserve"> версии 5.0 и новее;</w:t>
      </w:r>
    </w:p>
    <w:p w:rsidR="00174B31" w:rsidRPr="00174B31" w:rsidRDefault="00174B31" w:rsidP="00174B31">
      <w:pPr>
        <w:spacing w:line="360" w:lineRule="auto"/>
        <w:jc w:val="center"/>
        <w:rPr>
          <w:rFonts w:ascii="Georgia" w:hAnsi="Georgia"/>
          <w:sz w:val="24"/>
          <w:szCs w:val="24"/>
        </w:rPr>
      </w:pPr>
    </w:p>
    <w:p w:rsidR="004729F5" w:rsidRPr="00A664FB" w:rsidRDefault="004729F5" w:rsidP="004729F5">
      <w:pPr>
        <w:spacing w:line="360" w:lineRule="auto"/>
        <w:ind w:firstLine="708"/>
        <w:rPr>
          <w:rFonts w:ascii="Georgia" w:hAnsi="Georgia"/>
          <w:b/>
          <w:sz w:val="24"/>
          <w:szCs w:val="24"/>
        </w:rPr>
      </w:pPr>
      <w:r w:rsidRPr="00A664FB">
        <w:rPr>
          <w:rFonts w:ascii="Georgia" w:hAnsi="Georgia"/>
          <w:b/>
          <w:sz w:val="24"/>
          <w:szCs w:val="24"/>
        </w:rPr>
        <w:t>1. Скачивание и установка</w:t>
      </w:r>
    </w:p>
    <w:p w:rsidR="006C72A7" w:rsidRDefault="006C72A7" w:rsidP="006C72A7">
      <w:pPr>
        <w:spacing w:line="360" w:lineRule="auto"/>
        <w:jc w:val="center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 xml:space="preserve">Ссылка на скачивание приложения:  </w:t>
      </w:r>
      <w:hyperlink r:id="rId5" w:history="1">
        <w:r w:rsidRPr="00223765">
          <w:rPr>
            <w:rStyle w:val="a5"/>
            <w:rFonts w:ascii="Georgia" w:hAnsi="Georgia"/>
            <w:sz w:val="24"/>
            <w:szCs w:val="24"/>
          </w:rPr>
          <w:t>https://github.com/Schtinguerch/schtinguerch.github.io/raw/master/com.TSSRMMZH.mobilefieldcalculator.apk</w:t>
        </w:r>
      </w:hyperlink>
    </w:p>
    <w:p w:rsidR="007B007F" w:rsidRPr="00BB2CB5" w:rsidRDefault="004F556C" w:rsidP="004729F5">
      <w:pPr>
        <w:spacing w:line="360" w:lineRule="auto"/>
        <w:ind w:firstLine="708"/>
        <w:jc w:val="both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По данной ссылке необходимо перейти</w:t>
      </w:r>
      <w:r w:rsidR="007B007F">
        <w:rPr>
          <w:rFonts w:ascii="Georgia" w:hAnsi="Georgia"/>
          <w:sz w:val="24"/>
          <w:szCs w:val="24"/>
        </w:rPr>
        <w:t xml:space="preserve"> на смартфоне, куда планируется установить </w:t>
      </w:r>
      <w:r w:rsidR="00DB6259">
        <w:rPr>
          <w:rFonts w:ascii="Georgia" w:hAnsi="Georgia"/>
          <w:sz w:val="24"/>
          <w:szCs w:val="24"/>
        </w:rPr>
        <w:t>калькулятор</w:t>
      </w:r>
      <w:r w:rsidR="007B007F">
        <w:rPr>
          <w:rFonts w:ascii="Georgia" w:hAnsi="Georgia"/>
          <w:sz w:val="24"/>
          <w:szCs w:val="24"/>
        </w:rPr>
        <w:t>.</w:t>
      </w:r>
      <w:r w:rsidR="00BB2CB5" w:rsidRPr="00BB2CB5">
        <w:rPr>
          <w:rFonts w:ascii="Georgia" w:hAnsi="Georgia"/>
          <w:sz w:val="24"/>
          <w:szCs w:val="24"/>
        </w:rPr>
        <w:t xml:space="preserve"> </w:t>
      </w:r>
    </w:p>
    <w:p w:rsidR="00D7397F" w:rsidRDefault="007B007F" w:rsidP="00F80A5C">
      <w:pPr>
        <w:spacing w:line="360" w:lineRule="auto"/>
        <w:jc w:val="both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ab/>
      </w:r>
      <w:r w:rsidR="00D7397F">
        <w:rPr>
          <w:rFonts w:ascii="Georgia" w:hAnsi="Georgia"/>
          <w:sz w:val="24"/>
          <w:szCs w:val="24"/>
        </w:rPr>
        <w:t xml:space="preserve">Далее </w:t>
      </w:r>
      <w:r w:rsidR="002965B9">
        <w:rPr>
          <w:rFonts w:ascii="Georgia" w:hAnsi="Georgia"/>
          <w:sz w:val="24"/>
          <w:szCs w:val="24"/>
        </w:rPr>
        <w:t>идёт</w:t>
      </w:r>
      <w:r w:rsidR="00D7397F">
        <w:rPr>
          <w:rFonts w:ascii="Georgia" w:hAnsi="Georgia"/>
          <w:sz w:val="24"/>
          <w:szCs w:val="24"/>
        </w:rPr>
        <w:t xml:space="preserve"> переход на ссылку, которая открывается в веб-браузере. Открывается страница с белым фоном, а внизу экрана всплывает сообщение о скачивании приложения. Чтобы скачивание началось необходимо нажать на «Загрузить»</w:t>
      </w:r>
      <w:r w:rsidR="00477C28">
        <w:rPr>
          <w:rFonts w:ascii="Georgia" w:hAnsi="Georgia"/>
          <w:sz w:val="24"/>
          <w:szCs w:val="24"/>
        </w:rPr>
        <w:t xml:space="preserve"> или «Скачать»</w:t>
      </w:r>
      <w:r w:rsidR="00D7397F">
        <w:rPr>
          <w:rFonts w:ascii="Georgia" w:hAnsi="Georgia"/>
          <w:sz w:val="24"/>
          <w:szCs w:val="24"/>
        </w:rPr>
        <w:t>.</w:t>
      </w:r>
    </w:p>
    <w:p w:rsidR="00D7397F" w:rsidRDefault="00D7397F" w:rsidP="00D7397F">
      <w:pPr>
        <w:keepNext/>
        <w:spacing w:line="360" w:lineRule="auto"/>
        <w:jc w:val="center"/>
      </w:pPr>
      <w:r w:rsidRPr="00D7397F">
        <w:rPr>
          <w:rFonts w:ascii="Georgia" w:hAnsi="Georgia"/>
          <w:noProof/>
          <w:sz w:val="24"/>
          <w:szCs w:val="24"/>
        </w:rPr>
        <w:drawing>
          <wp:inline distT="0" distB="0" distL="0" distR="0" wp14:anchorId="6CCF9666" wp14:editId="3FA96663">
            <wp:extent cx="2383200" cy="2907062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89808" cy="2915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A5C" w:rsidRDefault="00D7397F" w:rsidP="00D7397F">
      <w:pPr>
        <w:pStyle w:val="a3"/>
        <w:jc w:val="center"/>
        <w:rPr>
          <w:rFonts w:ascii="Georgia" w:hAnsi="Georgia"/>
          <w:sz w:val="24"/>
          <w:szCs w:val="24"/>
        </w:rPr>
      </w:pPr>
      <w:r>
        <w:t xml:space="preserve">Рис. </w:t>
      </w:r>
      <w:r w:rsidR="001E4498">
        <w:fldChar w:fldCharType="begin"/>
      </w:r>
      <w:r w:rsidR="001E4498">
        <w:instrText xml:space="preserve"> SEQ Рис. \* ARABIC </w:instrText>
      </w:r>
      <w:r w:rsidR="001E4498">
        <w:fldChar w:fldCharType="separate"/>
      </w:r>
      <w:r w:rsidR="00B22F70">
        <w:rPr>
          <w:noProof/>
        </w:rPr>
        <w:t>2</w:t>
      </w:r>
      <w:r w:rsidR="001E4498">
        <w:rPr>
          <w:noProof/>
        </w:rPr>
        <w:fldChar w:fldCharType="end"/>
      </w:r>
      <w:r>
        <w:t>, веб-страница с подтверждением загрузки приложения</w:t>
      </w:r>
    </w:p>
    <w:p w:rsidR="00D7397F" w:rsidRDefault="00A664FB" w:rsidP="00D7397F">
      <w:pPr>
        <w:spacing w:line="360" w:lineRule="auto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ab/>
      </w:r>
    </w:p>
    <w:p w:rsidR="00A664FB" w:rsidRDefault="00A664FB" w:rsidP="00A664FB">
      <w:pPr>
        <w:spacing w:line="360" w:lineRule="auto"/>
        <w:jc w:val="both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ab/>
        <w:t>На некоторых устройствах может всплыть окно с предупреждением о потенциальной угрозе при скачивании приложения с интернета, чтобы продолжить скачивание, необходимо нажать «Всё равно скачать» или «Продолжить скачивание».</w:t>
      </w:r>
    </w:p>
    <w:p w:rsidR="00E8158A" w:rsidRDefault="00D35021" w:rsidP="00A664FB">
      <w:pPr>
        <w:spacing w:line="360" w:lineRule="auto"/>
        <w:jc w:val="both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lastRenderedPageBreak/>
        <w:tab/>
        <w:t>После того, завершилось скачивание, внизу экрана</w:t>
      </w:r>
      <w:r w:rsidR="00E8158A">
        <w:rPr>
          <w:rFonts w:ascii="Georgia" w:hAnsi="Georgia"/>
          <w:sz w:val="24"/>
          <w:szCs w:val="24"/>
        </w:rPr>
        <w:t xml:space="preserve"> </w:t>
      </w:r>
      <w:r>
        <w:rPr>
          <w:rFonts w:ascii="Georgia" w:hAnsi="Georgia"/>
          <w:sz w:val="24"/>
          <w:szCs w:val="24"/>
        </w:rPr>
        <w:t>высветится соответствующее сообщение</w:t>
      </w:r>
      <w:r w:rsidR="00E8158A">
        <w:rPr>
          <w:rFonts w:ascii="Georgia" w:hAnsi="Georgia"/>
          <w:sz w:val="24"/>
          <w:szCs w:val="24"/>
        </w:rPr>
        <w:t>. Чтобы начать установку, необходимо нажать на слово «Открыть», слово окрашено в синий цвет. Альтернативный вариант, проверить поле уведомлений, где высветится название файла. Чтобы установить приложение достаточно нажать на текст уведомления в любом месте.</w:t>
      </w:r>
    </w:p>
    <w:p w:rsidR="00E8158A" w:rsidRDefault="00E8158A" w:rsidP="00E8158A">
      <w:pPr>
        <w:keepNext/>
        <w:spacing w:line="360" w:lineRule="auto"/>
        <w:jc w:val="center"/>
      </w:pPr>
      <w:r w:rsidRPr="00E8158A">
        <w:rPr>
          <w:rFonts w:ascii="Georgia" w:hAnsi="Georgia"/>
          <w:noProof/>
          <w:sz w:val="24"/>
          <w:szCs w:val="24"/>
        </w:rPr>
        <w:drawing>
          <wp:inline distT="0" distB="0" distL="0" distR="0" wp14:anchorId="590BFDC9" wp14:editId="5EE5DA00">
            <wp:extent cx="5940425" cy="3556000"/>
            <wp:effectExtent l="0" t="0" r="3175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5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158A" w:rsidRDefault="00E8158A" w:rsidP="00E8158A">
      <w:pPr>
        <w:pStyle w:val="a3"/>
        <w:jc w:val="center"/>
        <w:rPr>
          <w:rFonts w:ascii="Georgia" w:hAnsi="Georgia"/>
          <w:sz w:val="24"/>
          <w:szCs w:val="24"/>
        </w:rPr>
      </w:pPr>
      <w:r>
        <w:t xml:space="preserve">Рис. </w:t>
      </w:r>
      <w:r w:rsidR="001E4498">
        <w:fldChar w:fldCharType="begin"/>
      </w:r>
      <w:r w:rsidR="001E4498">
        <w:instrText xml:space="preserve"> SEQ Рис. \* ARABIC </w:instrText>
      </w:r>
      <w:r w:rsidR="001E4498">
        <w:fldChar w:fldCharType="separate"/>
      </w:r>
      <w:r w:rsidR="00B22F70">
        <w:rPr>
          <w:noProof/>
        </w:rPr>
        <w:t>3</w:t>
      </w:r>
      <w:r w:rsidR="001E4498">
        <w:rPr>
          <w:noProof/>
        </w:rPr>
        <w:fldChar w:fldCharType="end"/>
      </w:r>
      <w:r>
        <w:t>, сообщение об успешном скачивании установщика приложения</w:t>
      </w:r>
    </w:p>
    <w:p w:rsidR="00673C78" w:rsidRDefault="00673C78" w:rsidP="00673C78">
      <w:pPr>
        <w:spacing w:line="360" w:lineRule="auto"/>
        <w:jc w:val="both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ab/>
      </w:r>
    </w:p>
    <w:p w:rsidR="00E8158A" w:rsidRDefault="00673C78" w:rsidP="00673C78">
      <w:pPr>
        <w:spacing w:line="360" w:lineRule="auto"/>
        <w:ind w:firstLine="708"/>
        <w:jc w:val="both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В процессе установки, может всплыть предупреждение об установке неизвестного приложения, чтобы продолжить установку, необходимо нажать «Всё равно установить».</w:t>
      </w:r>
    </w:p>
    <w:p w:rsidR="00010981" w:rsidRDefault="00010981" w:rsidP="00010981">
      <w:pPr>
        <w:keepNext/>
        <w:spacing w:line="360" w:lineRule="auto"/>
        <w:jc w:val="center"/>
      </w:pPr>
      <w:r w:rsidRPr="00010981">
        <w:rPr>
          <w:rFonts w:ascii="Georgia" w:hAnsi="Georgia"/>
          <w:noProof/>
          <w:sz w:val="24"/>
          <w:szCs w:val="24"/>
        </w:rPr>
        <w:drawing>
          <wp:inline distT="0" distB="0" distL="0" distR="0" wp14:anchorId="7B0BD3CE" wp14:editId="39026211">
            <wp:extent cx="1482811" cy="1997453"/>
            <wp:effectExtent l="0" t="0" r="3175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99646" cy="2020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0981" w:rsidRDefault="00010981" w:rsidP="00010981">
      <w:pPr>
        <w:pStyle w:val="a3"/>
        <w:jc w:val="center"/>
        <w:rPr>
          <w:rFonts w:ascii="Georgia" w:hAnsi="Georgia"/>
          <w:sz w:val="24"/>
          <w:szCs w:val="24"/>
        </w:rPr>
      </w:pPr>
      <w:r>
        <w:t xml:space="preserve">Рис. </w:t>
      </w:r>
      <w:r w:rsidR="001E4498">
        <w:fldChar w:fldCharType="begin"/>
      </w:r>
      <w:r w:rsidR="001E4498">
        <w:instrText xml:space="preserve"> SEQ Рис. \* ARABIC </w:instrText>
      </w:r>
      <w:r w:rsidR="001E4498">
        <w:fldChar w:fldCharType="separate"/>
      </w:r>
      <w:r w:rsidR="00B22F70">
        <w:rPr>
          <w:noProof/>
        </w:rPr>
        <w:t>4</w:t>
      </w:r>
      <w:r w:rsidR="001E4498">
        <w:rPr>
          <w:noProof/>
        </w:rPr>
        <w:fldChar w:fldCharType="end"/>
      </w:r>
      <w:r>
        <w:t>, всплывающее предупреждение об установке неизвестного приложения</w:t>
      </w:r>
    </w:p>
    <w:p w:rsidR="00010981" w:rsidRDefault="00F72CFA" w:rsidP="00010981">
      <w:pPr>
        <w:spacing w:line="360" w:lineRule="auto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lastRenderedPageBreak/>
        <w:tab/>
      </w:r>
    </w:p>
    <w:p w:rsidR="00F72CFA" w:rsidRDefault="00F72CFA" w:rsidP="004C499F">
      <w:pPr>
        <w:spacing w:line="360" w:lineRule="auto"/>
        <w:jc w:val="both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ab/>
        <w:t>Также в процессе установки</w:t>
      </w:r>
      <w:r w:rsidR="004C499F">
        <w:rPr>
          <w:rFonts w:ascii="Georgia" w:hAnsi="Georgia"/>
          <w:sz w:val="24"/>
          <w:szCs w:val="24"/>
        </w:rPr>
        <w:t xml:space="preserve"> может всплыть сообщение с </w:t>
      </w:r>
      <w:r w:rsidR="00681266">
        <w:rPr>
          <w:rFonts w:ascii="Georgia" w:hAnsi="Georgia"/>
          <w:sz w:val="24"/>
          <w:szCs w:val="24"/>
        </w:rPr>
        <w:t>блокировкой</w:t>
      </w:r>
      <w:r w:rsidR="004C499F">
        <w:rPr>
          <w:rFonts w:ascii="Georgia" w:hAnsi="Georgia"/>
          <w:sz w:val="24"/>
          <w:szCs w:val="24"/>
        </w:rPr>
        <w:t xml:space="preserve"> установк</w:t>
      </w:r>
      <w:r w:rsidR="00681266">
        <w:rPr>
          <w:rFonts w:ascii="Georgia" w:hAnsi="Georgia"/>
          <w:sz w:val="24"/>
          <w:szCs w:val="24"/>
        </w:rPr>
        <w:t>и</w:t>
      </w:r>
      <w:r w:rsidR="004C499F">
        <w:rPr>
          <w:rFonts w:ascii="Georgia" w:hAnsi="Georgia"/>
          <w:sz w:val="24"/>
          <w:szCs w:val="24"/>
        </w:rPr>
        <w:t xml:space="preserve"> приложений из неизвестных источников. Эт</w:t>
      </w:r>
      <w:r w:rsidR="00CE5988">
        <w:rPr>
          <w:rFonts w:ascii="Georgia" w:hAnsi="Georgia"/>
          <w:sz w:val="24"/>
          <w:szCs w:val="24"/>
        </w:rPr>
        <w:t>о результат работы</w:t>
      </w:r>
      <w:r w:rsidR="004C499F">
        <w:rPr>
          <w:rFonts w:ascii="Georgia" w:hAnsi="Georgia"/>
          <w:sz w:val="24"/>
          <w:szCs w:val="24"/>
        </w:rPr>
        <w:t xml:space="preserve"> систем</w:t>
      </w:r>
      <w:r w:rsidR="00CE5988">
        <w:rPr>
          <w:rFonts w:ascii="Georgia" w:hAnsi="Georgia"/>
          <w:sz w:val="24"/>
          <w:szCs w:val="24"/>
        </w:rPr>
        <w:t>ы</w:t>
      </w:r>
      <w:r w:rsidR="004C499F">
        <w:rPr>
          <w:rFonts w:ascii="Georgia" w:hAnsi="Georgia"/>
          <w:sz w:val="24"/>
          <w:szCs w:val="24"/>
        </w:rPr>
        <w:t xml:space="preserve"> безопасности от </w:t>
      </w:r>
      <w:r w:rsidR="004C499F">
        <w:rPr>
          <w:rFonts w:ascii="Georgia" w:hAnsi="Georgia"/>
          <w:sz w:val="24"/>
          <w:szCs w:val="24"/>
          <w:lang w:val="en-US"/>
        </w:rPr>
        <w:t>Google</w:t>
      </w:r>
      <w:r w:rsidR="004C499F">
        <w:rPr>
          <w:rFonts w:ascii="Georgia" w:hAnsi="Georgia"/>
          <w:sz w:val="24"/>
          <w:szCs w:val="24"/>
        </w:rPr>
        <w:t>, которая не рекомендует устан</w:t>
      </w:r>
      <w:r w:rsidR="003B18CB">
        <w:rPr>
          <w:rFonts w:ascii="Georgia" w:hAnsi="Georgia"/>
          <w:sz w:val="24"/>
          <w:szCs w:val="24"/>
        </w:rPr>
        <w:t>авливать</w:t>
      </w:r>
      <w:r w:rsidR="004C499F">
        <w:rPr>
          <w:rFonts w:ascii="Georgia" w:hAnsi="Georgia"/>
          <w:sz w:val="24"/>
          <w:szCs w:val="24"/>
        </w:rPr>
        <w:t xml:space="preserve"> приложен</w:t>
      </w:r>
      <w:r w:rsidR="003B18CB">
        <w:rPr>
          <w:rFonts w:ascii="Georgia" w:hAnsi="Georgia"/>
          <w:sz w:val="24"/>
          <w:szCs w:val="24"/>
        </w:rPr>
        <w:t>ия</w:t>
      </w:r>
      <w:r w:rsidR="004C499F">
        <w:rPr>
          <w:rFonts w:ascii="Georgia" w:hAnsi="Georgia"/>
          <w:sz w:val="24"/>
          <w:szCs w:val="24"/>
        </w:rPr>
        <w:t xml:space="preserve"> не из </w:t>
      </w:r>
      <w:r w:rsidR="004C499F">
        <w:rPr>
          <w:rFonts w:ascii="Georgia" w:hAnsi="Georgia"/>
          <w:sz w:val="24"/>
          <w:szCs w:val="24"/>
          <w:lang w:val="en-US"/>
        </w:rPr>
        <w:t>Google</w:t>
      </w:r>
      <w:r w:rsidR="004C499F" w:rsidRPr="004C499F">
        <w:rPr>
          <w:rFonts w:ascii="Georgia" w:hAnsi="Georgia"/>
          <w:sz w:val="24"/>
          <w:szCs w:val="24"/>
        </w:rPr>
        <w:t xml:space="preserve"> </w:t>
      </w:r>
      <w:r w:rsidR="004C499F">
        <w:rPr>
          <w:rFonts w:ascii="Georgia" w:hAnsi="Georgia"/>
          <w:sz w:val="24"/>
          <w:szCs w:val="24"/>
          <w:lang w:val="en-US"/>
        </w:rPr>
        <w:t>Play</w:t>
      </w:r>
      <w:r w:rsidR="004C499F" w:rsidRPr="004C499F">
        <w:rPr>
          <w:rFonts w:ascii="Georgia" w:hAnsi="Georgia"/>
          <w:sz w:val="24"/>
          <w:szCs w:val="24"/>
        </w:rPr>
        <w:t xml:space="preserve"> </w:t>
      </w:r>
      <w:r w:rsidR="004C499F">
        <w:rPr>
          <w:rFonts w:ascii="Georgia" w:hAnsi="Georgia"/>
          <w:sz w:val="24"/>
          <w:szCs w:val="24"/>
          <w:lang w:val="en-US"/>
        </w:rPr>
        <w:t>Store</w:t>
      </w:r>
      <w:r w:rsidR="004C499F" w:rsidRPr="004C499F">
        <w:rPr>
          <w:rFonts w:ascii="Georgia" w:hAnsi="Georgia"/>
          <w:sz w:val="24"/>
          <w:szCs w:val="24"/>
        </w:rPr>
        <w:t xml:space="preserve">. </w:t>
      </w:r>
      <w:r w:rsidR="004C499F">
        <w:rPr>
          <w:rFonts w:ascii="Georgia" w:hAnsi="Georgia"/>
          <w:sz w:val="24"/>
          <w:szCs w:val="24"/>
        </w:rPr>
        <w:t>Чтобы приложение было успешно установлено необходимо перейти в «Настройки» нажав на соответствующее слово, подсвеченное цветом</w:t>
      </w:r>
      <w:r w:rsidR="004C499F" w:rsidRPr="004C499F">
        <w:rPr>
          <w:rFonts w:ascii="Georgia" w:hAnsi="Georgia"/>
          <w:sz w:val="24"/>
          <w:szCs w:val="24"/>
        </w:rPr>
        <w:t>.</w:t>
      </w:r>
    </w:p>
    <w:p w:rsidR="005D1BF0" w:rsidRDefault="004C499F" w:rsidP="005D1BF0">
      <w:pPr>
        <w:keepNext/>
        <w:spacing w:line="360" w:lineRule="auto"/>
        <w:jc w:val="center"/>
      </w:pPr>
      <w:r w:rsidRPr="004C499F">
        <w:rPr>
          <w:rFonts w:ascii="Georgia" w:hAnsi="Georgia"/>
          <w:noProof/>
          <w:sz w:val="24"/>
          <w:szCs w:val="24"/>
        </w:rPr>
        <w:drawing>
          <wp:inline distT="0" distB="0" distL="0" distR="0" wp14:anchorId="58C941B8" wp14:editId="3AF2DEE1">
            <wp:extent cx="2558159" cy="1573427"/>
            <wp:effectExtent l="0" t="0" r="0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68574" cy="1579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499F" w:rsidRDefault="005D1BF0" w:rsidP="005D1BF0">
      <w:pPr>
        <w:pStyle w:val="a3"/>
        <w:jc w:val="center"/>
        <w:rPr>
          <w:rFonts w:ascii="Georgia" w:hAnsi="Georgia"/>
          <w:sz w:val="24"/>
          <w:szCs w:val="24"/>
        </w:rPr>
      </w:pPr>
      <w:r>
        <w:t xml:space="preserve">Рис. </w:t>
      </w:r>
      <w:r w:rsidR="001E4498">
        <w:fldChar w:fldCharType="begin"/>
      </w:r>
      <w:r w:rsidR="001E4498">
        <w:instrText xml:space="preserve"> SEQ Рис. \* ARABIC </w:instrText>
      </w:r>
      <w:r w:rsidR="001E4498">
        <w:fldChar w:fldCharType="separate"/>
      </w:r>
      <w:r w:rsidR="00B22F70">
        <w:rPr>
          <w:noProof/>
        </w:rPr>
        <w:t>5</w:t>
      </w:r>
      <w:r w:rsidR="001E4498">
        <w:rPr>
          <w:noProof/>
        </w:rPr>
        <w:fldChar w:fldCharType="end"/>
      </w:r>
      <w:r w:rsidRPr="00CE5988">
        <w:t xml:space="preserve">, </w:t>
      </w:r>
      <w:r>
        <w:t>всплывающее сообщение о блокировке установки приложений из неизвестных источников</w:t>
      </w:r>
    </w:p>
    <w:p w:rsidR="004C499F" w:rsidRDefault="006A2B5B" w:rsidP="006A2B5B">
      <w:pPr>
        <w:spacing w:line="360" w:lineRule="auto"/>
        <w:jc w:val="both"/>
        <w:rPr>
          <w:rFonts w:ascii="Georgia" w:hAnsi="Georgia"/>
          <w:sz w:val="24"/>
          <w:szCs w:val="24"/>
        </w:rPr>
      </w:pPr>
      <w:r w:rsidRPr="006A2B5B">
        <w:rPr>
          <w:rFonts w:ascii="Georgia" w:hAnsi="Georgia"/>
          <w:sz w:val="24"/>
          <w:szCs w:val="24"/>
        </w:rPr>
        <w:tab/>
      </w:r>
      <w:r>
        <w:rPr>
          <w:rFonts w:ascii="Georgia" w:hAnsi="Georgia"/>
          <w:sz w:val="24"/>
          <w:szCs w:val="24"/>
        </w:rPr>
        <w:t>В настройках откроется специальный раздел «Установка приложений из внешних источников», необходимо нажать на галочку, чтобы система безопасности не блокировала установку приложения»</w:t>
      </w:r>
    </w:p>
    <w:p w:rsidR="006A2B5B" w:rsidRDefault="006A2B5B" w:rsidP="006A2B5B">
      <w:pPr>
        <w:keepNext/>
        <w:spacing w:line="360" w:lineRule="auto"/>
        <w:jc w:val="center"/>
      </w:pPr>
      <w:r>
        <w:rPr>
          <w:noProof/>
        </w:rPr>
        <w:drawing>
          <wp:inline distT="0" distB="0" distL="0" distR="0">
            <wp:extent cx="2576613" cy="1927654"/>
            <wp:effectExtent l="0" t="0" r="0" b="0"/>
            <wp:docPr id="6" name="Рисунок 6" descr="Установка приложений из неизвестных источников на Xiaomi телефо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Установка приложений из неизвестных источников на Xiaomi телефоны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251"/>
                    <a:stretch/>
                  </pic:blipFill>
                  <pic:spPr bwMode="auto">
                    <a:xfrm>
                      <a:off x="0" y="0"/>
                      <a:ext cx="2625639" cy="1964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2B5B" w:rsidRPr="00502B21" w:rsidRDefault="006A2B5B" w:rsidP="006A2B5B">
      <w:pPr>
        <w:pStyle w:val="a3"/>
        <w:jc w:val="center"/>
      </w:pPr>
      <w:r>
        <w:t xml:space="preserve">Рис. </w:t>
      </w:r>
      <w:r w:rsidR="001E4498">
        <w:fldChar w:fldCharType="begin"/>
      </w:r>
      <w:r w:rsidR="001E4498">
        <w:instrText xml:space="preserve"> SEQ Рис. \* ARABIC </w:instrText>
      </w:r>
      <w:r w:rsidR="001E4498">
        <w:fldChar w:fldCharType="separate"/>
      </w:r>
      <w:r w:rsidR="00B22F70">
        <w:rPr>
          <w:noProof/>
        </w:rPr>
        <w:t>6</w:t>
      </w:r>
      <w:r w:rsidR="001E4498">
        <w:rPr>
          <w:noProof/>
        </w:rPr>
        <w:fldChar w:fldCharType="end"/>
      </w:r>
      <w:r>
        <w:t xml:space="preserve">, настройка для разрешения установки приложений не из </w:t>
      </w:r>
      <w:r>
        <w:rPr>
          <w:lang w:val="en-US"/>
        </w:rPr>
        <w:t>Google</w:t>
      </w:r>
      <w:r w:rsidRPr="006A2B5B">
        <w:t xml:space="preserve"> </w:t>
      </w:r>
      <w:r>
        <w:rPr>
          <w:lang w:val="en-US"/>
        </w:rPr>
        <w:t>Play</w:t>
      </w:r>
      <w:r w:rsidRPr="006A2B5B">
        <w:t xml:space="preserve"> </w:t>
      </w:r>
      <w:r>
        <w:rPr>
          <w:lang w:val="en-US"/>
        </w:rPr>
        <w:t>Store</w:t>
      </w:r>
    </w:p>
    <w:p w:rsidR="006A2B5B" w:rsidRDefault="006A2B5B" w:rsidP="00AE5A15">
      <w:pPr>
        <w:spacing w:line="360" w:lineRule="auto"/>
        <w:jc w:val="both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ab/>
      </w:r>
      <w:r w:rsidR="00AE5A15">
        <w:rPr>
          <w:rFonts w:ascii="Georgia" w:hAnsi="Georgia"/>
          <w:sz w:val="24"/>
          <w:szCs w:val="24"/>
        </w:rPr>
        <w:t>После того, как настройка была применена,</w:t>
      </w:r>
      <w:r w:rsidR="00392F27">
        <w:rPr>
          <w:rFonts w:ascii="Georgia" w:hAnsi="Georgia"/>
          <w:sz w:val="24"/>
          <w:szCs w:val="24"/>
        </w:rPr>
        <w:t xml:space="preserve"> необходимо</w:t>
      </w:r>
      <w:r w:rsidR="00AE5A15">
        <w:rPr>
          <w:rFonts w:ascii="Georgia" w:hAnsi="Georgia"/>
          <w:sz w:val="24"/>
          <w:szCs w:val="24"/>
        </w:rPr>
        <w:t xml:space="preserve"> начать установку заново, сообщение о блокировке</w:t>
      </w:r>
      <w:r w:rsidR="00392F27">
        <w:rPr>
          <w:rFonts w:ascii="Georgia" w:hAnsi="Georgia"/>
          <w:sz w:val="24"/>
          <w:szCs w:val="24"/>
        </w:rPr>
        <w:t xml:space="preserve"> теперь</w:t>
      </w:r>
      <w:r w:rsidR="00AE5A15">
        <w:rPr>
          <w:rFonts w:ascii="Georgia" w:hAnsi="Georgia"/>
          <w:sz w:val="24"/>
          <w:szCs w:val="24"/>
        </w:rPr>
        <w:t xml:space="preserve"> не высветится.</w:t>
      </w:r>
      <w:r w:rsidR="00B76548">
        <w:rPr>
          <w:rFonts w:ascii="Georgia" w:hAnsi="Georgia"/>
          <w:sz w:val="24"/>
          <w:szCs w:val="24"/>
        </w:rPr>
        <w:t xml:space="preserve"> Если не удаётся отыскать скачанный файл установки, необходимо открыть веб-браузер, с котор</w:t>
      </w:r>
      <w:r w:rsidR="001B5EB0">
        <w:rPr>
          <w:rFonts w:ascii="Georgia" w:hAnsi="Georgia"/>
          <w:sz w:val="24"/>
          <w:szCs w:val="24"/>
        </w:rPr>
        <w:t>ого производилась загрузка. Справа сверху находится изображение с тремя точками, нужно на него нажать и найти пункт «Загрузки» или «Скачанные файлы»</w:t>
      </w:r>
    </w:p>
    <w:p w:rsidR="00502B21" w:rsidRDefault="001B5EB0" w:rsidP="00502B21">
      <w:pPr>
        <w:keepNext/>
        <w:spacing w:line="360" w:lineRule="auto"/>
        <w:jc w:val="center"/>
      </w:pPr>
      <w:r>
        <w:rPr>
          <w:noProof/>
        </w:rPr>
        <w:lastRenderedPageBreak/>
        <w:drawing>
          <wp:inline distT="0" distB="0" distL="0" distR="0">
            <wp:extent cx="2573889" cy="571966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515" cy="574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EB0" w:rsidRDefault="00502B21" w:rsidP="00502B21">
      <w:pPr>
        <w:pStyle w:val="a3"/>
        <w:jc w:val="center"/>
      </w:pPr>
      <w:r>
        <w:t xml:space="preserve">Рис. </w:t>
      </w:r>
      <w:r w:rsidR="001E4498">
        <w:fldChar w:fldCharType="begin"/>
      </w:r>
      <w:r w:rsidR="001E4498">
        <w:instrText xml:space="preserve"> SEQ Рис. \* ARABIC </w:instrText>
      </w:r>
      <w:r w:rsidR="001E4498">
        <w:fldChar w:fldCharType="separate"/>
      </w:r>
      <w:r w:rsidR="00B22F70">
        <w:rPr>
          <w:noProof/>
        </w:rPr>
        <w:t>7</w:t>
      </w:r>
      <w:r w:rsidR="001E4498">
        <w:rPr>
          <w:noProof/>
        </w:rPr>
        <w:fldChar w:fldCharType="end"/>
      </w:r>
      <w:r>
        <w:t>, раздел "Скачанные файлы" в веб-браузере</w:t>
      </w:r>
    </w:p>
    <w:p w:rsidR="00502B21" w:rsidRDefault="00502B21" w:rsidP="00502B21">
      <w:pPr>
        <w:spacing w:line="360" w:lineRule="auto"/>
        <w:ind w:firstLine="708"/>
        <w:rPr>
          <w:rFonts w:ascii="Georgia" w:hAnsi="Georgia"/>
          <w:sz w:val="24"/>
          <w:szCs w:val="24"/>
        </w:rPr>
      </w:pPr>
    </w:p>
    <w:p w:rsidR="00F26915" w:rsidRDefault="00F26915" w:rsidP="006F60A0">
      <w:pPr>
        <w:spacing w:line="360" w:lineRule="auto"/>
        <w:ind w:firstLine="708"/>
        <w:jc w:val="both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Нужно нажать на данный раздел и выбрать первый файл в списке (потому что он был скачан последним). Начнётся установка, которая не будет заблокирована.</w:t>
      </w:r>
    </w:p>
    <w:p w:rsidR="006A4A16" w:rsidRDefault="006A4A16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br w:type="page"/>
      </w:r>
    </w:p>
    <w:p w:rsidR="006A4A16" w:rsidRDefault="006A4A16" w:rsidP="006A4A16">
      <w:pPr>
        <w:keepNext/>
        <w:jc w:val="center"/>
      </w:pPr>
      <w:r>
        <w:rPr>
          <w:noProof/>
        </w:rPr>
        <w:lastRenderedPageBreak/>
        <w:drawing>
          <wp:inline distT="0" distB="0" distL="0" distR="0">
            <wp:extent cx="3611245" cy="3508375"/>
            <wp:effectExtent l="0" t="0" r="8255" b="0"/>
            <wp:docPr id="9" name="Рисунок 9" descr="https://sun9-8.userapi.com/impg/kjS-tErxkNO0SdE8CljaYlTZT6PwPYIOXkDrug/yC3wrtn4fFQ.jpg?size=379x368&amp;quality=95&amp;sign=0df131571675ea1ea78bbd69e2731d9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8.userapi.com/impg/kjS-tErxkNO0SdE8CljaYlTZT6PwPYIOXkDrug/yC3wrtn4fFQ.jpg?size=379x368&amp;quality=95&amp;sign=0df131571675ea1ea78bbd69e2731d92&amp;type=album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1245" cy="350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4A16" w:rsidRDefault="006A4A16" w:rsidP="006A4A16">
      <w:pPr>
        <w:pStyle w:val="a3"/>
        <w:jc w:val="center"/>
        <w:rPr>
          <w:rFonts w:ascii="Georgia" w:hAnsi="Georgia"/>
          <w:sz w:val="24"/>
          <w:szCs w:val="24"/>
        </w:rPr>
      </w:pPr>
      <w:r>
        <w:t xml:space="preserve">Рис. </w:t>
      </w:r>
      <w:r w:rsidR="001E4498">
        <w:fldChar w:fldCharType="begin"/>
      </w:r>
      <w:r w:rsidR="001E4498">
        <w:instrText xml:space="preserve"> SEQ Рис. \* ARABIC </w:instrText>
      </w:r>
      <w:r w:rsidR="001E4498">
        <w:fldChar w:fldCharType="separate"/>
      </w:r>
      <w:r w:rsidR="00B22F70">
        <w:rPr>
          <w:noProof/>
        </w:rPr>
        <w:t>8</w:t>
      </w:r>
      <w:r w:rsidR="001E4498">
        <w:rPr>
          <w:noProof/>
        </w:rPr>
        <w:fldChar w:fldCharType="end"/>
      </w:r>
      <w:r>
        <w:t>, Иконка калькулятора</w:t>
      </w:r>
    </w:p>
    <w:p w:rsidR="006A4A16" w:rsidRDefault="006A4A16" w:rsidP="00742AC2">
      <w:pPr>
        <w:ind w:firstLine="708"/>
        <w:rPr>
          <w:rFonts w:ascii="Georgia" w:hAnsi="Georgia"/>
          <w:sz w:val="24"/>
          <w:szCs w:val="24"/>
        </w:rPr>
      </w:pPr>
    </w:p>
    <w:p w:rsidR="0008429C" w:rsidRPr="0008429C" w:rsidRDefault="0008429C" w:rsidP="0008429C">
      <w:pPr>
        <w:ind w:firstLine="708"/>
        <w:rPr>
          <w:rFonts w:ascii="Georgia" w:hAnsi="Georgia"/>
          <w:b/>
          <w:sz w:val="24"/>
          <w:szCs w:val="24"/>
        </w:rPr>
      </w:pPr>
      <w:r w:rsidRPr="0008429C">
        <w:rPr>
          <w:rFonts w:ascii="Georgia" w:hAnsi="Georgia"/>
          <w:b/>
          <w:sz w:val="24"/>
          <w:szCs w:val="24"/>
        </w:rPr>
        <w:t>2. Использование калькулятора</w:t>
      </w:r>
    </w:p>
    <w:p w:rsidR="0008429C" w:rsidRDefault="00B25FC1" w:rsidP="00B25FC1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ab/>
      </w:r>
      <w:r w:rsidR="00FC0B8F">
        <w:rPr>
          <w:rFonts w:ascii="Georgia" w:hAnsi="Georgia"/>
          <w:sz w:val="24"/>
          <w:szCs w:val="24"/>
        </w:rPr>
        <w:t>Интерфейс калькулятора состоит их трёх частей:</w:t>
      </w:r>
    </w:p>
    <w:p w:rsidR="00FC0B8F" w:rsidRDefault="00052A9D" w:rsidP="00A65936">
      <w:pPr>
        <w:pStyle w:val="a4"/>
        <w:numPr>
          <w:ilvl w:val="0"/>
          <w:numId w:val="1"/>
        </w:numPr>
        <w:spacing w:line="360" w:lineRule="auto"/>
        <w:jc w:val="both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«</w:t>
      </w:r>
      <w:r w:rsidR="00FC0B8F">
        <w:rPr>
          <w:rFonts w:ascii="Georgia" w:hAnsi="Georgia"/>
          <w:sz w:val="24"/>
          <w:szCs w:val="24"/>
        </w:rPr>
        <w:t>Шапка</w:t>
      </w:r>
      <w:r>
        <w:rPr>
          <w:rFonts w:ascii="Georgia" w:hAnsi="Georgia"/>
          <w:sz w:val="24"/>
          <w:szCs w:val="24"/>
        </w:rPr>
        <w:t>»</w:t>
      </w:r>
      <w:r w:rsidR="00FC0B8F">
        <w:rPr>
          <w:rFonts w:ascii="Georgia" w:hAnsi="Georgia"/>
          <w:sz w:val="24"/>
          <w:szCs w:val="24"/>
        </w:rPr>
        <w:t xml:space="preserve"> с кнопками для перехода на </w:t>
      </w:r>
      <w:r w:rsidR="00A65936">
        <w:rPr>
          <w:rFonts w:ascii="Georgia" w:hAnsi="Georgia"/>
          <w:sz w:val="24"/>
          <w:szCs w:val="24"/>
        </w:rPr>
        <w:t>веб-сайт</w:t>
      </w:r>
      <w:r w:rsidR="00FC0B8F">
        <w:rPr>
          <w:rFonts w:ascii="Georgia" w:hAnsi="Georgia"/>
          <w:sz w:val="24"/>
          <w:szCs w:val="24"/>
        </w:rPr>
        <w:t xml:space="preserve"> </w:t>
      </w:r>
      <w:hyperlink r:id="rId13" w:history="1">
        <w:proofErr w:type="spellStart"/>
        <w:proofErr w:type="gramStart"/>
        <w:r w:rsidR="00FC0B8F" w:rsidRPr="00FC0B8F">
          <w:rPr>
            <w:rStyle w:val="a5"/>
            <w:rFonts w:ascii="Georgia" w:hAnsi="Georgia"/>
            <w:sz w:val="24"/>
            <w:szCs w:val="24"/>
            <w:lang w:val="en-US"/>
          </w:rPr>
          <w:t>senazh</w:t>
        </w:r>
        <w:proofErr w:type="spellEnd"/>
        <w:r w:rsidR="00FC0B8F" w:rsidRPr="00FC0B8F">
          <w:rPr>
            <w:rStyle w:val="a5"/>
            <w:rFonts w:ascii="Georgia" w:hAnsi="Georgia"/>
            <w:sz w:val="24"/>
            <w:szCs w:val="24"/>
          </w:rPr>
          <w:t>.</w:t>
        </w:r>
        <w:r w:rsidR="00FC0B8F" w:rsidRPr="00FC0B8F">
          <w:rPr>
            <w:rStyle w:val="a5"/>
            <w:rFonts w:ascii="Georgia" w:hAnsi="Georgia"/>
            <w:sz w:val="24"/>
            <w:szCs w:val="24"/>
            <w:lang w:val="en-US"/>
          </w:rPr>
          <w:t>online</w:t>
        </w:r>
        <w:proofErr w:type="gramEnd"/>
      </w:hyperlink>
      <w:r w:rsidR="00FC0B8F" w:rsidRPr="00FC0B8F">
        <w:rPr>
          <w:rFonts w:ascii="Georgia" w:hAnsi="Georgia"/>
          <w:sz w:val="24"/>
          <w:szCs w:val="24"/>
        </w:rPr>
        <w:t xml:space="preserve"> </w:t>
      </w:r>
      <w:r w:rsidR="00FC0B8F">
        <w:rPr>
          <w:rFonts w:ascii="Georgia" w:hAnsi="Georgia"/>
          <w:sz w:val="24"/>
          <w:szCs w:val="24"/>
        </w:rPr>
        <w:t>и бесплатного звонка по горячей линии;</w:t>
      </w:r>
    </w:p>
    <w:p w:rsidR="00DB64E3" w:rsidRDefault="00DB64E3" w:rsidP="00DB64E3">
      <w:pPr>
        <w:pStyle w:val="a4"/>
        <w:numPr>
          <w:ilvl w:val="0"/>
          <w:numId w:val="1"/>
        </w:numPr>
        <w:spacing w:line="360" w:lineRule="auto"/>
        <w:jc w:val="both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Пол</w:t>
      </w:r>
      <w:r w:rsidR="00EF2CED">
        <w:rPr>
          <w:rFonts w:ascii="Georgia" w:hAnsi="Georgia"/>
          <w:sz w:val="24"/>
          <w:szCs w:val="24"/>
        </w:rPr>
        <w:t>я</w:t>
      </w:r>
      <w:r>
        <w:rPr>
          <w:rFonts w:ascii="Georgia" w:hAnsi="Georgia"/>
          <w:sz w:val="24"/>
          <w:szCs w:val="24"/>
        </w:rPr>
        <w:t xml:space="preserve"> для проведения требуемых расчётов;</w:t>
      </w:r>
    </w:p>
    <w:p w:rsidR="00DB64E3" w:rsidRDefault="00EF2CED" w:rsidP="00DB64E3">
      <w:pPr>
        <w:pStyle w:val="a4"/>
        <w:numPr>
          <w:ilvl w:val="0"/>
          <w:numId w:val="1"/>
        </w:numPr>
        <w:spacing w:line="360" w:lineRule="auto"/>
        <w:jc w:val="both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Нижняя зона</w:t>
      </w:r>
      <w:r w:rsidR="00DB64E3">
        <w:rPr>
          <w:rFonts w:ascii="Georgia" w:hAnsi="Georgia"/>
          <w:sz w:val="24"/>
          <w:szCs w:val="24"/>
        </w:rPr>
        <w:t xml:space="preserve"> с возможностью начать переписку с использованием одного из трёх наиболее популярных мессенджеров:</w:t>
      </w:r>
    </w:p>
    <w:p w:rsidR="00DB64E3" w:rsidRPr="00DB64E3" w:rsidRDefault="00DB64E3" w:rsidP="00DB64E3">
      <w:pPr>
        <w:pStyle w:val="a4"/>
        <w:numPr>
          <w:ilvl w:val="1"/>
          <w:numId w:val="1"/>
        </w:numPr>
        <w:spacing w:line="360" w:lineRule="auto"/>
        <w:jc w:val="both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  <w:lang w:val="en-US"/>
        </w:rPr>
        <w:t>Viber</w:t>
      </w:r>
    </w:p>
    <w:p w:rsidR="00DB64E3" w:rsidRPr="00DB64E3" w:rsidRDefault="001E4498" w:rsidP="00DB64E3">
      <w:pPr>
        <w:pStyle w:val="a4"/>
        <w:numPr>
          <w:ilvl w:val="1"/>
          <w:numId w:val="1"/>
        </w:numPr>
        <w:spacing w:line="360" w:lineRule="auto"/>
        <w:jc w:val="both"/>
        <w:rPr>
          <w:rFonts w:ascii="Georgia" w:hAnsi="Georgia"/>
          <w:sz w:val="24"/>
          <w:szCs w:val="24"/>
        </w:rPr>
      </w:pPr>
      <w:bookmarkStart w:id="0" w:name="_GoBack"/>
      <w:bookmarkEnd w:id="0"/>
      <w:r>
        <w:rPr>
          <w:rFonts w:ascii="Georgia" w:hAnsi="Georgia"/>
          <w:sz w:val="24"/>
          <w:szCs w:val="24"/>
          <w:lang w:val="en-US"/>
        </w:rPr>
        <w:t>WhatsApp</w:t>
      </w:r>
    </w:p>
    <w:p w:rsidR="00DB64E3" w:rsidRPr="00DB64E3" w:rsidRDefault="00DB64E3" w:rsidP="00DB64E3">
      <w:pPr>
        <w:pStyle w:val="a4"/>
        <w:numPr>
          <w:ilvl w:val="1"/>
          <w:numId w:val="1"/>
        </w:numPr>
        <w:spacing w:line="360" w:lineRule="auto"/>
        <w:jc w:val="both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  <w:lang w:val="en-US"/>
        </w:rPr>
        <w:t>Telegram</w:t>
      </w:r>
    </w:p>
    <w:p w:rsidR="00914B85" w:rsidRDefault="00914B85" w:rsidP="00914B85">
      <w:pPr>
        <w:keepNext/>
        <w:spacing w:line="360" w:lineRule="auto"/>
        <w:jc w:val="center"/>
      </w:pPr>
      <w:r w:rsidRPr="00914B85">
        <w:rPr>
          <w:rFonts w:ascii="Georgia" w:hAnsi="Georgia"/>
          <w:noProof/>
          <w:sz w:val="24"/>
          <w:szCs w:val="24"/>
        </w:rPr>
        <w:lastRenderedPageBreak/>
        <w:drawing>
          <wp:inline distT="0" distB="0" distL="0" distR="0" wp14:anchorId="7E2C5973" wp14:editId="4D9095A3">
            <wp:extent cx="5940425" cy="603885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03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64E3" w:rsidRDefault="00914B85" w:rsidP="00914B85">
      <w:pPr>
        <w:pStyle w:val="a3"/>
        <w:jc w:val="center"/>
        <w:rPr>
          <w:rFonts w:ascii="Georgia" w:hAnsi="Georgia"/>
          <w:sz w:val="24"/>
          <w:szCs w:val="24"/>
        </w:rPr>
      </w:pPr>
      <w:r>
        <w:t xml:space="preserve">Рис. </w:t>
      </w:r>
      <w:r w:rsidR="001E4498">
        <w:fldChar w:fldCharType="begin"/>
      </w:r>
      <w:r w:rsidR="001E4498">
        <w:instrText xml:space="preserve"> SEQ Рис. \* ARABIC </w:instrText>
      </w:r>
      <w:r w:rsidR="001E4498">
        <w:fldChar w:fldCharType="separate"/>
      </w:r>
      <w:r w:rsidR="00B22F70">
        <w:rPr>
          <w:noProof/>
        </w:rPr>
        <w:t>9</w:t>
      </w:r>
      <w:r w:rsidR="001E4498">
        <w:rPr>
          <w:noProof/>
        </w:rPr>
        <w:fldChar w:fldCharType="end"/>
      </w:r>
      <w:r w:rsidRPr="00EB21B2">
        <w:t xml:space="preserve">, </w:t>
      </w:r>
      <w:r>
        <w:t>интерфейс калькулятора</w:t>
      </w:r>
    </w:p>
    <w:p w:rsidR="00FC7DC4" w:rsidRPr="00EB21B2" w:rsidRDefault="00FC7DC4" w:rsidP="00914B85">
      <w:pPr>
        <w:spacing w:line="360" w:lineRule="auto"/>
        <w:rPr>
          <w:rFonts w:ascii="Georgia" w:hAnsi="Georgia"/>
          <w:sz w:val="24"/>
          <w:szCs w:val="24"/>
        </w:rPr>
      </w:pPr>
    </w:p>
    <w:p w:rsidR="00914B85" w:rsidRDefault="00EB21B2" w:rsidP="00FC7DC4">
      <w:pPr>
        <w:spacing w:line="360" w:lineRule="auto"/>
        <w:ind w:firstLine="708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Расшифровка сокращений:</w:t>
      </w:r>
    </w:p>
    <w:p w:rsidR="00EB21B2" w:rsidRDefault="00EB21B2" w:rsidP="00EB21B2">
      <w:pPr>
        <w:pStyle w:val="a4"/>
        <w:numPr>
          <w:ilvl w:val="0"/>
          <w:numId w:val="2"/>
        </w:numPr>
        <w:spacing w:line="360" w:lineRule="auto"/>
        <w:rPr>
          <w:rFonts w:ascii="Georgia" w:hAnsi="Georgia"/>
          <w:sz w:val="24"/>
          <w:szCs w:val="24"/>
        </w:rPr>
      </w:pPr>
      <w:proofErr w:type="spellStart"/>
      <w:r>
        <w:rPr>
          <w:rFonts w:ascii="Georgia" w:hAnsi="Georgia"/>
          <w:sz w:val="24"/>
          <w:szCs w:val="24"/>
        </w:rPr>
        <w:t>Содерж</w:t>
      </w:r>
      <w:proofErr w:type="spellEnd"/>
      <w:r>
        <w:rPr>
          <w:rFonts w:ascii="Georgia" w:hAnsi="Georgia"/>
          <w:sz w:val="24"/>
          <w:szCs w:val="24"/>
        </w:rPr>
        <w:t>. сух. вещ. – Содержание сухого вещества</w:t>
      </w:r>
      <w:r w:rsidR="00D90F09">
        <w:rPr>
          <w:rFonts w:ascii="Georgia" w:hAnsi="Georgia"/>
          <w:sz w:val="24"/>
          <w:szCs w:val="24"/>
        </w:rPr>
        <w:t xml:space="preserve"> (в зелёной массе)</w:t>
      </w:r>
      <w:r>
        <w:rPr>
          <w:rFonts w:ascii="Georgia" w:hAnsi="Georgia"/>
          <w:sz w:val="24"/>
          <w:szCs w:val="24"/>
        </w:rPr>
        <w:t>;</w:t>
      </w:r>
    </w:p>
    <w:p w:rsidR="00EB21B2" w:rsidRDefault="00EB21B2" w:rsidP="00EB21B2">
      <w:pPr>
        <w:pStyle w:val="a4"/>
        <w:numPr>
          <w:ilvl w:val="0"/>
          <w:numId w:val="2"/>
        </w:numPr>
        <w:spacing w:line="360" w:lineRule="auto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Треб. сух. вещ. – Требуемое содержание сухого вещества</w:t>
      </w:r>
      <w:r w:rsidR="00D90F09">
        <w:rPr>
          <w:rFonts w:ascii="Georgia" w:hAnsi="Georgia"/>
          <w:sz w:val="24"/>
          <w:szCs w:val="24"/>
        </w:rPr>
        <w:t xml:space="preserve"> (в сенаже)</w:t>
      </w:r>
      <w:r>
        <w:rPr>
          <w:rFonts w:ascii="Georgia" w:hAnsi="Georgia"/>
          <w:sz w:val="24"/>
          <w:szCs w:val="24"/>
        </w:rPr>
        <w:t>;</w:t>
      </w:r>
    </w:p>
    <w:p w:rsidR="00F7502B" w:rsidRDefault="00F7502B" w:rsidP="00F7502B">
      <w:pPr>
        <w:spacing w:line="360" w:lineRule="auto"/>
        <w:ind w:firstLine="708"/>
        <w:jc w:val="both"/>
        <w:rPr>
          <w:rFonts w:ascii="Georgia" w:hAnsi="Georgia"/>
          <w:sz w:val="24"/>
          <w:szCs w:val="24"/>
        </w:rPr>
      </w:pPr>
    </w:p>
    <w:p w:rsidR="00216D29" w:rsidRDefault="00216D29" w:rsidP="00F7502B">
      <w:pPr>
        <w:spacing w:line="360" w:lineRule="auto"/>
        <w:ind w:firstLine="708"/>
        <w:jc w:val="both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Калькулятор позволяет находить, как количество рулонов, если известна площадь поля, так и площадь поля, если известно количество рулонов. Чтобы определить величину, которую требуется рассчитать, необходимо нажать на соответствующий кружочек.</w:t>
      </w:r>
    </w:p>
    <w:p w:rsidR="00216D29" w:rsidRPr="00F7502B" w:rsidRDefault="00216D29" w:rsidP="00F7502B">
      <w:pPr>
        <w:pStyle w:val="a4"/>
        <w:numPr>
          <w:ilvl w:val="0"/>
          <w:numId w:val="4"/>
        </w:numPr>
        <w:spacing w:line="360" w:lineRule="auto"/>
        <w:jc w:val="both"/>
        <w:rPr>
          <w:rFonts w:ascii="Georgia" w:hAnsi="Georgia"/>
          <w:sz w:val="24"/>
          <w:szCs w:val="24"/>
        </w:rPr>
      </w:pPr>
      <w:r w:rsidRPr="00F7502B">
        <w:rPr>
          <w:rFonts w:ascii="Georgia" w:hAnsi="Georgia"/>
          <w:sz w:val="24"/>
          <w:szCs w:val="24"/>
        </w:rPr>
        <w:lastRenderedPageBreak/>
        <w:t>Левый кружо</w:t>
      </w:r>
      <w:r w:rsidR="00CA07DE">
        <w:rPr>
          <w:rFonts w:ascii="Georgia" w:hAnsi="Georgia"/>
          <w:sz w:val="24"/>
          <w:szCs w:val="24"/>
        </w:rPr>
        <w:t>к</w:t>
      </w:r>
      <w:r w:rsidRPr="00F7502B">
        <w:rPr>
          <w:rFonts w:ascii="Georgia" w:hAnsi="Georgia"/>
          <w:sz w:val="24"/>
          <w:szCs w:val="24"/>
        </w:rPr>
        <w:t xml:space="preserve"> – </w:t>
      </w:r>
      <w:r w:rsidR="00831912" w:rsidRPr="00F7502B">
        <w:rPr>
          <w:rFonts w:ascii="Georgia" w:hAnsi="Georgia"/>
          <w:sz w:val="24"/>
          <w:szCs w:val="24"/>
        </w:rPr>
        <w:t>рассчитать</w:t>
      </w:r>
      <w:r w:rsidRPr="00F7502B">
        <w:rPr>
          <w:rFonts w:ascii="Georgia" w:hAnsi="Georgia"/>
          <w:sz w:val="24"/>
          <w:szCs w:val="24"/>
        </w:rPr>
        <w:t xml:space="preserve"> количество рулонов (известна площадь поля);</w:t>
      </w:r>
    </w:p>
    <w:p w:rsidR="0042185F" w:rsidRDefault="00216D29" w:rsidP="0042185F">
      <w:pPr>
        <w:pStyle w:val="a4"/>
        <w:numPr>
          <w:ilvl w:val="0"/>
          <w:numId w:val="4"/>
        </w:numPr>
        <w:spacing w:line="360" w:lineRule="auto"/>
        <w:jc w:val="both"/>
        <w:rPr>
          <w:rFonts w:ascii="Georgia" w:hAnsi="Georgia"/>
          <w:sz w:val="24"/>
          <w:szCs w:val="24"/>
        </w:rPr>
      </w:pPr>
      <w:r w:rsidRPr="00F7502B">
        <w:rPr>
          <w:rFonts w:ascii="Georgia" w:hAnsi="Georgia"/>
          <w:sz w:val="24"/>
          <w:szCs w:val="24"/>
        </w:rPr>
        <w:t>Правый кружо</w:t>
      </w:r>
      <w:r w:rsidR="00CA07DE">
        <w:rPr>
          <w:rFonts w:ascii="Georgia" w:hAnsi="Georgia"/>
          <w:sz w:val="24"/>
          <w:szCs w:val="24"/>
        </w:rPr>
        <w:t>к</w:t>
      </w:r>
      <w:r w:rsidRPr="00F7502B">
        <w:rPr>
          <w:rFonts w:ascii="Georgia" w:hAnsi="Georgia"/>
          <w:sz w:val="24"/>
          <w:szCs w:val="24"/>
        </w:rPr>
        <w:t xml:space="preserve"> – </w:t>
      </w:r>
      <w:r w:rsidR="00831912" w:rsidRPr="00F7502B">
        <w:rPr>
          <w:rFonts w:ascii="Georgia" w:hAnsi="Georgia"/>
          <w:sz w:val="24"/>
          <w:szCs w:val="24"/>
        </w:rPr>
        <w:t>рассчитать</w:t>
      </w:r>
      <w:r w:rsidRPr="00F7502B">
        <w:rPr>
          <w:rFonts w:ascii="Georgia" w:hAnsi="Georgia"/>
          <w:sz w:val="24"/>
          <w:szCs w:val="24"/>
        </w:rPr>
        <w:t xml:space="preserve"> площадь поля (известно количество рулонов);</w:t>
      </w:r>
    </w:p>
    <w:p w:rsidR="0042185F" w:rsidRDefault="0042185F" w:rsidP="00A909A7">
      <w:pPr>
        <w:spacing w:line="360" w:lineRule="auto"/>
        <w:ind w:firstLine="708"/>
        <w:jc w:val="both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Когда меняется искомая величина, соответствующее поле исчезает из экрана, и открывается соответствующее вводимое поле (если ищется площадь поля, то открывается поле «кол-во рулонов»);</w:t>
      </w:r>
    </w:p>
    <w:p w:rsidR="001D2018" w:rsidRDefault="001D2018" w:rsidP="001D2018">
      <w:pPr>
        <w:keepNext/>
        <w:spacing w:line="360" w:lineRule="auto"/>
        <w:jc w:val="center"/>
      </w:pPr>
      <w:r w:rsidRPr="001D2018">
        <w:rPr>
          <w:rFonts w:ascii="Georgia" w:hAnsi="Georgia"/>
          <w:noProof/>
          <w:sz w:val="24"/>
          <w:szCs w:val="24"/>
        </w:rPr>
        <w:drawing>
          <wp:inline distT="0" distB="0" distL="0" distR="0" wp14:anchorId="0B1661F6" wp14:editId="490673DE">
            <wp:extent cx="3515216" cy="1476581"/>
            <wp:effectExtent l="0" t="0" r="952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515216" cy="1476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2018" w:rsidRDefault="001D2018" w:rsidP="001D2018">
      <w:pPr>
        <w:pStyle w:val="a3"/>
        <w:jc w:val="center"/>
        <w:rPr>
          <w:rFonts w:ascii="Georgia" w:hAnsi="Georgia"/>
          <w:sz w:val="24"/>
          <w:szCs w:val="24"/>
        </w:rPr>
      </w:pPr>
      <w:r>
        <w:t xml:space="preserve">Рис. </w:t>
      </w:r>
      <w:r w:rsidR="001E4498">
        <w:fldChar w:fldCharType="begin"/>
      </w:r>
      <w:r w:rsidR="001E4498">
        <w:instrText xml:space="preserve"> SEQ Рис. \* ARABIC </w:instrText>
      </w:r>
      <w:r w:rsidR="001E4498">
        <w:fldChar w:fldCharType="separate"/>
      </w:r>
      <w:r w:rsidR="00B22F70">
        <w:rPr>
          <w:noProof/>
        </w:rPr>
        <w:t>10</w:t>
      </w:r>
      <w:r w:rsidR="001E4498">
        <w:rPr>
          <w:noProof/>
        </w:rPr>
        <w:fldChar w:fldCharType="end"/>
      </w:r>
      <w:r>
        <w:t>, расчёт количества рулонов через площадь поля</w:t>
      </w:r>
    </w:p>
    <w:p w:rsidR="00831912" w:rsidRDefault="001D2018" w:rsidP="00831912">
      <w:pPr>
        <w:keepNext/>
        <w:spacing w:line="360" w:lineRule="auto"/>
        <w:jc w:val="center"/>
      </w:pPr>
      <w:r w:rsidRPr="001D2018">
        <w:rPr>
          <w:rFonts w:ascii="Georgia" w:hAnsi="Georgia"/>
          <w:noProof/>
          <w:sz w:val="24"/>
          <w:szCs w:val="24"/>
        </w:rPr>
        <w:drawing>
          <wp:inline distT="0" distB="0" distL="0" distR="0" wp14:anchorId="58A575AD" wp14:editId="2585E1F2">
            <wp:extent cx="3448531" cy="1571844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48531" cy="1571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2018" w:rsidRDefault="00831912" w:rsidP="00831912">
      <w:pPr>
        <w:pStyle w:val="a3"/>
        <w:jc w:val="center"/>
        <w:rPr>
          <w:rFonts w:ascii="Georgia" w:hAnsi="Georgia"/>
          <w:sz w:val="24"/>
          <w:szCs w:val="24"/>
        </w:rPr>
      </w:pPr>
      <w:r>
        <w:t xml:space="preserve">Рис. </w:t>
      </w:r>
      <w:r w:rsidR="001E4498">
        <w:fldChar w:fldCharType="begin"/>
      </w:r>
      <w:r w:rsidR="001E4498">
        <w:instrText xml:space="preserve"> SEQ Рис. \* ARABIC </w:instrText>
      </w:r>
      <w:r w:rsidR="001E4498">
        <w:fldChar w:fldCharType="separate"/>
      </w:r>
      <w:r w:rsidR="00B22F70">
        <w:rPr>
          <w:noProof/>
        </w:rPr>
        <w:t>11</w:t>
      </w:r>
      <w:r w:rsidR="001E4498">
        <w:rPr>
          <w:noProof/>
        </w:rPr>
        <w:fldChar w:fldCharType="end"/>
      </w:r>
      <w:r>
        <w:t>, расчёт площади поля через количество рулонов</w:t>
      </w:r>
    </w:p>
    <w:p w:rsidR="00146B15" w:rsidRDefault="00146B15" w:rsidP="001D2018">
      <w:pPr>
        <w:spacing w:line="360" w:lineRule="auto"/>
        <w:jc w:val="both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ab/>
      </w:r>
    </w:p>
    <w:p w:rsidR="001D2018" w:rsidRDefault="00146B15" w:rsidP="00146B15">
      <w:pPr>
        <w:spacing w:line="360" w:lineRule="auto"/>
        <w:ind w:firstLine="708"/>
        <w:jc w:val="both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После того, как все необходимые данные были введены, для произведения расчётов, необходимо нажать на кнопку «Посчитать»; после этого поле с неизвестной величиной получит рассчитанное значение.</w:t>
      </w:r>
    </w:p>
    <w:p w:rsidR="00146B15" w:rsidRDefault="00146B15" w:rsidP="00146B15">
      <w:pPr>
        <w:spacing w:line="360" w:lineRule="auto"/>
        <w:ind w:firstLine="708"/>
        <w:jc w:val="both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Также помимо основных расчётов, проводится отдельный справочный расчёт, который возвращает плотность рулонов</w:t>
      </w:r>
      <w:r w:rsidR="00272296">
        <w:rPr>
          <w:rFonts w:ascii="Georgia" w:hAnsi="Georgia"/>
          <w:sz w:val="24"/>
          <w:szCs w:val="24"/>
        </w:rPr>
        <w:t xml:space="preserve"> (в зависимости от размеров и массы рулона)</w:t>
      </w:r>
      <w:r>
        <w:rPr>
          <w:rFonts w:ascii="Georgia" w:hAnsi="Georgia"/>
          <w:sz w:val="24"/>
          <w:szCs w:val="24"/>
        </w:rPr>
        <w:t>: рекомендуемая плотность находится на интервале от 350 до 450 кг/м</w:t>
      </w:r>
      <w:r w:rsidRPr="00146B15">
        <w:rPr>
          <w:rFonts w:ascii="Georgia" w:hAnsi="Georgia"/>
          <w:sz w:val="24"/>
          <w:szCs w:val="24"/>
          <w:vertAlign w:val="superscript"/>
        </w:rPr>
        <w:t>3</w:t>
      </w:r>
      <w:r>
        <w:rPr>
          <w:rFonts w:ascii="Georgia" w:hAnsi="Georgia"/>
          <w:sz w:val="24"/>
          <w:szCs w:val="24"/>
        </w:rPr>
        <w:t>.</w:t>
      </w:r>
    </w:p>
    <w:p w:rsidR="00893684" w:rsidRDefault="00893684" w:rsidP="00146B15">
      <w:pPr>
        <w:spacing w:line="360" w:lineRule="auto"/>
        <w:ind w:firstLine="708"/>
        <w:jc w:val="both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Если плотность выходит за этот диапазон высветится соответствующее сообщение</w:t>
      </w:r>
      <w:r w:rsidR="002E0381">
        <w:rPr>
          <w:rFonts w:ascii="Georgia" w:hAnsi="Georgia"/>
          <w:sz w:val="24"/>
          <w:szCs w:val="24"/>
        </w:rPr>
        <w:t xml:space="preserve"> с предупреждением.</w:t>
      </w:r>
    </w:p>
    <w:p w:rsidR="00007D4F" w:rsidRDefault="00146B15" w:rsidP="00007D4F">
      <w:pPr>
        <w:keepNext/>
        <w:spacing w:line="360" w:lineRule="auto"/>
        <w:ind w:firstLine="708"/>
        <w:jc w:val="center"/>
      </w:pPr>
      <w:r w:rsidRPr="00146B15">
        <w:rPr>
          <w:rFonts w:ascii="Georgia" w:hAnsi="Georgia"/>
          <w:noProof/>
          <w:sz w:val="24"/>
          <w:szCs w:val="24"/>
        </w:rPr>
        <w:lastRenderedPageBreak/>
        <w:drawing>
          <wp:inline distT="0" distB="0" distL="0" distR="0" wp14:anchorId="5AB64E99" wp14:editId="572A8DAA">
            <wp:extent cx="3791479" cy="8183117"/>
            <wp:effectExtent l="0" t="0" r="0" b="889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791479" cy="8183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6B15" w:rsidRDefault="00007D4F" w:rsidP="00007D4F">
      <w:pPr>
        <w:pStyle w:val="a3"/>
        <w:jc w:val="center"/>
        <w:rPr>
          <w:rFonts w:ascii="Georgia" w:hAnsi="Georgia"/>
          <w:sz w:val="24"/>
          <w:szCs w:val="24"/>
        </w:rPr>
      </w:pPr>
      <w:r>
        <w:t xml:space="preserve">Рис. </w:t>
      </w:r>
      <w:r w:rsidR="001E4498">
        <w:fldChar w:fldCharType="begin"/>
      </w:r>
      <w:r w:rsidR="001E4498">
        <w:instrText xml:space="preserve"> SEQ Рис. \* ARABIC </w:instrText>
      </w:r>
      <w:r w:rsidR="001E4498">
        <w:fldChar w:fldCharType="separate"/>
      </w:r>
      <w:r w:rsidR="00B22F70">
        <w:rPr>
          <w:noProof/>
        </w:rPr>
        <w:t>12</w:t>
      </w:r>
      <w:r w:rsidR="001E4498">
        <w:rPr>
          <w:noProof/>
        </w:rPr>
        <w:fldChar w:fldCharType="end"/>
      </w:r>
      <w:r>
        <w:t>, интерфейс приложения с результатами расчётов</w:t>
      </w:r>
    </w:p>
    <w:p w:rsidR="00216D29" w:rsidRDefault="00216D29" w:rsidP="00F7502B">
      <w:pPr>
        <w:spacing w:line="360" w:lineRule="auto"/>
        <w:jc w:val="both"/>
        <w:rPr>
          <w:rFonts w:ascii="Georgia" w:hAnsi="Georgia"/>
          <w:sz w:val="24"/>
          <w:szCs w:val="24"/>
        </w:rPr>
      </w:pPr>
    </w:p>
    <w:p w:rsidR="00B22F70" w:rsidRDefault="00B22F70" w:rsidP="00B22F70">
      <w:pPr>
        <w:keepNext/>
        <w:spacing w:line="360" w:lineRule="auto"/>
        <w:jc w:val="center"/>
      </w:pPr>
      <w:r w:rsidRPr="00B22F70">
        <w:rPr>
          <w:rFonts w:ascii="Georgia" w:hAnsi="Georgia"/>
          <w:noProof/>
          <w:sz w:val="24"/>
          <w:szCs w:val="24"/>
        </w:rPr>
        <w:lastRenderedPageBreak/>
        <w:drawing>
          <wp:inline distT="0" distB="0" distL="0" distR="0" wp14:anchorId="66EDDD76" wp14:editId="3BB5666A">
            <wp:extent cx="3762900" cy="8183117"/>
            <wp:effectExtent l="0" t="0" r="9525" b="889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762900" cy="8183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2F70" w:rsidRDefault="00B22F70" w:rsidP="00B22F70">
      <w:pPr>
        <w:pStyle w:val="a3"/>
        <w:jc w:val="center"/>
      </w:pPr>
      <w:r>
        <w:t xml:space="preserve">Рис. </w:t>
      </w:r>
      <w:r w:rsidR="001E4498">
        <w:fldChar w:fldCharType="begin"/>
      </w:r>
      <w:r w:rsidR="001E4498">
        <w:instrText xml:space="preserve"> SEQ Рис. \* ARABIC </w:instrText>
      </w:r>
      <w:r w:rsidR="001E4498">
        <w:fldChar w:fldCharType="separate"/>
      </w:r>
      <w:r>
        <w:rPr>
          <w:noProof/>
        </w:rPr>
        <w:t>13</w:t>
      </w:r>
      <w:r w:rsidR="001E4498">
        <w:rPr>
          <w:noProof/>
        </w:rPr>
        <w:fldChar w:fldCharType="end"/>
      </w:r>
      <w:r>
        <w:t>, предупреждение о высокой плотности сенажа</w:t>
      </w:r>
    </w:p>
    <w:p w:rsidR="00B22F70" w:rsidRDefault="00B22F70" w:rsidP="00B22F70">
      <w:pPr>
        <w:keepNext/>
        <w:jc w:val="center"/>
      </w:pPr>
      <w:r w:rsidRPr="00B22F70">
        <w:rPr>
          <w:noProof/>
        </w:rPr>
        <w:lastRenderedPageBreak/>
        <w:drawing>
          <wp:inline distT="0" distB="0" distL="0" distR="0" wp14:anchorId="5F9C9A01" wp14:editId="766E18C7">
            <wp:extent cx="3734321" cy="8192643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734321" cy="8192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6CFF" w:rsidRDefault="00B22F70" w:rsidP="00056CFF">
      <w:pPr>
        <w:pStyle w:val="a3"/>
        <w:jc w:val="center"/>
      </w:pPr>
      <w:r>
        <w:t xml:space="preserve">Рис. </w:t>
      </w:r>
      <w:r w:rsidR="001E4498">
        <w:fldChar w:fldCharType="begin"/>
      </w:r>
      <w:r w:rsidR="001E4498">
        <w:instrText xml:space="preserve"> SEQ Рис. \* ARABIC </w:instrText>
      </w:r>
      <w:r w:rsidR="001E4498">
        <w:fldChar w:fldCharType="separate"/>
      </w:r>
      <w:r>
        <w:rPr>
          <w:noProof/>
        </w:rPr>
        <w:t>14</w:t>
      </w:r>
      <w:r w:rsidR="001E4498">
        <w:rPr>
          <w:noProof/>
        </w:rPr>
        <w:fldChar w:fldCharType="end"/>
      </w:r>
      <w:r>
        <w:t>, предупреждение о низкой плотности сенажа</w:t>
      </w:r>
    </w:p>
    <w:p w:rsidR="00056CFF" w:rsidRDefault="00056CFF">
      <w:r>
        <w:br w:type="page"/>
      </w:r>
    </w:p>
    <w:p w:rsidR="00056CFF" w:rsidRDefault="00056CFF" w:rsidP="00056CFF">
      <w:pPr>
        <w:spacing w:line="360" w:lineRule="auto"/>
        <w:jc w:val="both"/>
        <w:rPr>
          <w:rFonts w:ascii="Georgia" w:hAnsi="Georgia"/>
          <w:sz w:val="24"/>
        </w:rPr>
      </w:pPr>
      <w:r>
        <w:rPr>
          <w:rFonts w:ascii="Georgia" w:hAnsi="Georgia"/>
          <w:sz w:val="24"/>
        </w:rPr>
        <w:lastRenderedPageBreak/>
        <w:tab/>
        <w:t xml:space="preserve">В нижней части калькулятора находятся кнопки для переписки с помощью одного из трёх мессенджеров: </w:t>
      </w:r>
      <w:r>
        <w:rPr>
          <w:rFonts w:ascii="Georgia" w:hAnsi="Georgia"/>
          <w:sz w:val="24"/>
          <w:lang w:val="en-US"/>
        </w:rPr>
        <w:t>Viber</w:t>
      </w:r>
      <w:r w:rsidRPr="00056CFF">
        <w:rPr>
          <w:rFonts w:ascii="Georgia" w:hAnsi="Georgia"/>
          <w:sz w:val="24"/>
        </w:rPr>
        <w:t xml:space="preserve">, </w:t>
      </w:r>
      <w:proofErr w:type="spellStart"/>
      <w:r>
        <w:rPr>
          <w:rFonts w:ascii="Georgia" w:hAnsi="Georgia"/>
          <w:sz w:val="24"/>
          <w:lang w:val="en-US"/>
        </w:rPr>
        <w:t>Whatsapp</w:t>
      </w:r>
      <w:proofErr w:type="spellEnd"/>
      <w:r w:rsidRPr="00056CFF">
        <w:rPr>
          <w:rFonts w:ascii="Georgia" w:hAnsi="Georgia"/>
          <w:sz w:val="24"/>
        </w:rPr>
        <w:t xml:space="preserve"> </w:t>
      </w:r>
      <w:r>
        <w:rPr>
          <w:rFonts w:ascii="Georgia" w:hAnsi="Georgia"/>
          <w:sz w:val="24"/>
        </w:rPr>
        <w:t xml:space="preserve">и </w:t>
      </w:r>
      <w:r>
        <w:rPr>
          <w:rFonts w:ascii="Georgia" w:hAnsi="Georgia"/>
          <w:sz w:val="24"/>
          <w:lang w:val="en-US"/>
        </w:rPr>
        <w:t>Telegram</w:t>
      </w:r>
      <w:r w:rsidRPr="00056CFF">
        <w:rPr>
          <w:rFonts w:ascii="Georgia" w:hAnsi="Georgia"/>
          <w:sz w:val="24"/>
        </w:rPr>
        <w:t>.</w:t>
      </w:r>
      <w:r>
        <w:rPr>
          <w:rFonts w:ascii="Georgia" w:hAnsi="Georgia"/>
          <w:sz w:val="24"/>
        </w:rPr>
        <w:t xml:space="preserve"> На кнопки можно нажимать; при нажатии откроется выбранный мессенджер с контактом, имеющим номер, как на экране.</w:t>
      </w:r>
    </w:p>
    <w:p w:rsidR="00056CFF" w:rsidRDefault="00056CFF" w:rsidP="00056CFF">
      <w:pPr>
        <w:spacing w:line="360" w:lineRule="auto"/>
        <w:jc w:val="center"/>
        <w:rPr>
          <w:rFonts w:ascii="Georgia" w:hAnsi="Georgia"/>
          <w:sz w:val="24"/>
        </w:rPr>
      </w:pPr>
      <w:r w:rsidRPr="00056CFF">
        <w:rPr>
          <w:rFonts w:ascii="Georgia" w:hAnsi="Georgia"/>
          <w:noProof/>
          <w:sz w:val="24"/>
        </w:rPr>
        <w:drawing>
          <wp:inline distT="0" distB="0" distL="0" distR="0" wp14:anchorId="64B8F2AA" wp14:editId="58754EE8">
            <wp:extent cx="3648584" cy="1981477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648584" cy="1981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6CFF" w:rsidRPr="00056CFF" w:rsidRDefault="00056CFF" w:rsidP="00A96CA8">
      <w:pPr>
        <w:spacing w:line="360" w:lineRule="auto"/>
        <w:jc w:val="both"/>
        <w:rPr>
          <w:rFonts w:ascii="Georgia" w:hAnsi="Georgia"/>
          <w:sz w:val="24"/>
        </w:rPr>
      </w:pPr>
      <w:r>
        <w:rPr>
          <w:rFonts w:ascii="Georgia" w:hAnsi="Georgia"/>
          <w:sz w:val="24"/>
        </w:rPr>
        <w:tab/>
        <w:t xml:space="preserve">Если нажать на сам номер телефона, откроется приложение «Контакты» с </w:t>
      </w:r>
      <w:r w:rsidR="00A96CA8">
        <w:rPr>
          <w:rFonts w:ascii="Georgia" w:hAnsi="Georgia"/>
          <w:sz w:val="24"/>
        </w:rPr>
        <w:t xml:space="preserve">набранным </w:t>
      </w:r>
      <w:r>
        <w:rPr>
          <w:rFonts w:ascii="Georgia" w:hAnsi="Georgia"/>
          <w:sz w:val="24"/>
        </w:rPr>
        <w:t>номером</w:t>
      </w:r>
      <w:r w:rsidR="00A96CA8">
        <w:rPr>
          <w:rFonts w:ascii="Georgia" w:hAnsi="Georgia"/>
          <w:sz w:val="24"/>
        </w:rPr>
        <w:t>, чтобы быстро добавить номер в контакты и совершить звонок.</w:t>
      </w:r>
    </w:p>
    <w:sectPr w:rsidR="00056CFF" w:rsidRPr="00056C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8D7B4C"/>
    <w:multiLevelType w:val="hybridMultilevel"/>
    <w:tmpl w:val="CCA2198A"/>
    <w:lvl w:ilvl="0" w:tplc="0419000F">
      <w:start w:val="1"/>
      <w:numFmt w:val="decimal"/>
      <w:lvlText w:val="%1."/>
      <w:lvlJc w:val="left"/>
      <w:pPr>
        <w:ind w:left="1068" w:hanging="360"/>
      </w:p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1C2A26C2"/>
    <w:multiLevelType w:val="hybridMultilevel"/>
    <w:tmpl w:val="152A33A0"/>
    <w:lvl w:ilvl="0" w:tplc="0419000F">
      <w:start w:val="1"/>
      <w:numFmt w:val="decimal"/>
      <w:lvlText w:val="%1."/>
      <w:lvlJc w:val="left"/>
      <w:pPr>
        <w:ind w:left="1425" w:hanging="360"/>
      </w:pPr>
    </w:lvl>
    <w:lvl w:ilvl="1" w:tplc="04190019">
      <w:start w:val="1"/>
      <w:numFmt w:val="lowerLetter"/>
      <w:lvlText w:val="%2."/>
      <w:lvlJc w:val="left"/>
      <w:pPr>
        <w:ind w:left="2145" w:hanging="360"/>
      </w:pPr>
    </w:lvl>
    <w:lvl w:ilvl="2" w:tplc="0419001B" w:tentative="1">
      <w:start w:val="1"/>
      <w:numFmt w:val="lowerRoman"/>
      <w:lvlText w:val="%3."/>
      <w:lvlJc w:val="right"/>
      <w:pPr>
        <w:ind w:left="2865" w:hanging="180"/>
      </w:pPr>
    </w:lvl>
    <w:lvl w:ilvl="3" w:tplc="0419000F" w:tentative="1">
      <w:start w:val="1"/>
      <w:numFmt w:val="decimal"/>
      <w:lvlText w:val="%4."/>
      <w:lvlJc w:val="left"/>
      <w:pPr>
        <w:ind w:left="3585" w:hanging="360"/>
      </w:pPr>
    </w:lvl>
    <w:lvl w:ilvl="4" w:tplc="04190019" w:tentative="1">
      <w:start w:val="1"/>
      <w:numFmt w:val="lowerLetter"/>
      <w:lvlText w:val="%5."/>
      <w:lvlJc w:val="left"/>
      <w:pPr>
        <w:ind w:left="4305" w:hanging="360"/>
      </w:pPr>
    </w:lvl>
    <w:lvl w:ilvl="5" w:tplc="0419001B" w:tentative="1">
      <w:start w:val="1"/>
      <w:numFmt w:val="lowerRoman"/>
      <w:lvlText w:val="%6."/>
      <w:lvlJc w:val="right"/>
      <w:pPr>
        <w:ind w:left="5025" w:hanging="180"/>
      </w:pPr>
    </w:lvl>
    <w:lvl w:ilvl="6" w:tplc="0419000F" w:tentative="1">
      <w:start w:val="1"/>
      <w:numFmt w:val="decimal"/>
      <w:lvlText w:val="%7."/>
      <w:lvlJc w:val="left"/>
      <w:pPr>
        <w:ind w:left="5745" w:hanging="360"/>
      </w:pPr>
    </w:lvl>
    <w:lvl w:ilvl="7" w:tplc="04190019" w:tentative="1">
      <w:start w:val="1"/>
      <w:numFmt w:val="lowerLetter"/>
      <w:lvlText w:val="%8."/>
      <w:lvlJc w:val="left"/>
      <w:pPr>
        <w:ind w:left="6465" w:hanging="360"/>
      </w:pPr>
    </w:lvl>
    <w:lvl w:ilvl="8" w:tplc="0419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2" w15:restartNumberingAfterBreak="0">
    <w:nsid w:val="55CA684D"/>
    <w:multiLevelType w:val="hybridMultilevel"/>
    <w:tmpl w:val="239EBB7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618C0D91"/>
    <w:multiLevelType w:val="hybridMultilevel"/>
    <w:tmpl w:val="9C68ED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05714B6"/>
    <w:multiLevelType w:val="hybridMultilevel"/>
    <w:tmpl w:val="92765806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29F5"/>
    <w:rsid w:val="00007D4F"/>
    <w:rsid w:val="00010981"/>
    <w:rsid w:val="00052A9D"/>
    <w:rsid w:val="00056CFF"/>
    <w:rsid w:val="0008429C"/>
    <w:rsid w:val="000B6757"/>
    <w:rsid w:val="00146B15"/>
    <w:rsid w:val="00174B31"/>
    <w:rsid w:val="001B5EB0"/>
    <w:rsid w:val="001D2018"/>
    <w:rsid w:val="001E4498"/>
    <w:rsid w:val="00216D29"/>
    <w:rsid w:val="00272296"/>
    <w:rsid w:val="002965B9"/>
    <w:rsid w:val="002E0381"/>
    <w:rsid w:val="003575D9"/>
    <w:rsid w:val="00392F27"/>
    <w:rsid w:val="003B18CB"/>
    <w:rsid w:val="0042185F"/>
    <w:rsid w:val="004729F5"/>
    <w:rsid w:val="00477C28"/>
    <w:rsid w:val="004C499F"/>
    <w:rsid w:val="004F556C"/>
    <w:rsid w:val="00502B21"/>
    <w:rsid w:val="005276A8"/>
    <w:rsid w:val="005D1BF0"/>
    <w:rsid w:val="00673C78"/>
    <w:rsid w:val="00681266"/>
    <w:rsid w:val="006A2B5B"/>
    <w:rsid w:val="006A4A16"/>
    <w:rsid w:val="006C72A7"/>
    <w:rsid w:val="006E55E3"/>
    <w:rsid w:val="006F60A0"/>
    <w:rsid w:val="00742AC2"/>
    <w:rsid w:val="007745AB"/>
    <w:rsid w:val="007B007F"/>
    <w:rsid w:val="00831912"/>
    <w:rsid w:val="00893684"/>
    <w:rsid w:val="00914B85"/>
    <w:rsid w:val="0094496E"/>
    <w:rsid w:val="00A65936"/>
    <w:rsid w:val="00A664FB"/>
    <w:rsid w:val="00A909A7"/>
    <w:rsid w:val="00A96CA8"/>
    <w:rsid w:val="00AE5A15"/>
    <w:rsid w:val="00B22F70"/>
    <w:rsid w:val="00B25FC1"/>
    <w:rsid w:val="00B76548"/>
    <w:rsid w:val="00BB2CB5"/>
    <w:rsid w:val="00CA07DE"/>
    <w:rsid w:val="00CA686B"/>
    <w:rsid w:val="00CE5988"/>
    <w:rsid w:val="00D06D4C"/>
    <w:rsid w:val="00D35021"/>
    <w:rsid w:val="00D7397F"/>
    <w:rsid w:val="00D90F09"/>
    <w:rsid w:val="00DB6259"/>
    <w:rsid w:val="00DB64E3"/>
    <w:rsid w:val="00E24F92"/>
    <w:rsid w:val="00E8158A"/>
    <w:rsid w:val="00E96D29"/>
    <w:rsid w:val="00EB21B2"/>
    <w:rsid w:val="00EF2CED"/>
    <w:rsid w:val="00F26915"/>
    <w:rsid w:val="00F72CFA"/>
    <w:rsid w:val="00F7502B"/>
    <w:rsid w:val="00F80A5C"/>
    <w:rsid w:val="00FC0B8F"/>
    <w:rsid w:val="00FC7D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2514B8"/>
  <w15:chartTrackingRefBased/>
  <w15:docId w15:val="{20AAD2A2-6FBF-408C-AFBB-3AEDFD7C4E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unhideWhenUsed/>
    <w:qFormat/>
    <w:rsid w:val="00F80A5C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4">
    <w:name w:val="List Paragraph"/>
    <w:basedOn w:val="a"/>
    <w:uiPriority w:val="34"/>
    <w:qFormat/>
    <w:rsid w:val="00FC0B8F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FC0B8F"/>
    <w:rPr>
      <w:color w:val="0563C1" w:themeColor="hyperlink"/>
      <w:u w:val="single"/>
    </w:rPr>
  </w:style>
  <w:style w:type="character" w:styleId="a6">
    <w:name w:val="Unresolved Mention"/>
    <w:basedOn w:val="a0"/>
    <w:uiPriority w:val="99"/>
    <w:semiHidden/>
    <w:unhideWhenUsed/>
    <w:rsid w:val="00FC0B8F"/>
    <w:rPr>
      <w:color w:val="605E5C"/>
      <w:shd w:val="clear" w:color="auto" w:fill="E1DFDD"/>
    </w:rPr>
  </w:style>
  <w:style w:type="character" w:styleId="a7">
    <w:name w:val="FollowedHyperlink"/>
    <w:basedOn w:val="a0"/>
    <w:uiPriority w:val="99"/>
    <w:semiHidden/>
    <w:unhideWhenUsed/>
    <w:rsid w:val="00FC0B8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senazh.online" TargetMode="External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github.com/Schtinguerch/schtinguerch.github.io/raw/master/com.TSSRMMZH.mobilefieldcalculator.apk" TargetMode="External"/><Relationship Id="rId15" Type="http://schemas.openxmlformats.org/officeDocument/2006/relationships/image" Target="media/image9.png"/><Relationship Id="rId10" Type="http://schemas.openxmlformats.org/officeDocument/2006/relationships/image" Target="media/image5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115</TotalTime>
  <Pages>11</Pages>
  <Words>840</Words>
  <Characters>4789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Лев Шумилов</dc:creator>
  <cp:keywords/>
  <dc:description/>
  <cp:lastModifiedBy>Лев Шумилов</cp:lastModifiedBy>
  <cp:revision>60</cp:revision>
  <dcterms:created xsi:type="dcterms:W3CDTF">2022-01-10T10:19:00Z</dcterms:created>
  <dcterms:modified xsi:type="dcterms:W3CDTF">2022-01-16T15:11:00Z</dcterms:modified>
</cp:coreProperties>
</file>